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C03EE2" w:rsidRPr="00E00C68" w:rsidRDefault="00DA26DA" w:rsidP="0015202D">
      <w:pPr>
        <w:spacing w:after="160"/>
        <w:ind w:firstLine="547"/>
        <w:jc w:val="both"/>
        <w:rPr>
          <w:rFonts w:ascii="Times New Roman" w:eastAsia="Times New Roman" w:hAnsi="Times New Roman" w:cs="Times New Roman"/>
          <w:sz w:val="26"/>
          <w:szCs w:val="24"/>
        </w:rPr>
      </w:pPr>
      <w:r w:rsidRPr="00E00C68">
        <w:rPr>
          <w:rFonts w:ascii="Times New Roman" w:eastAsia="Times New Roman" w:hAnsi="Times New Roman" w:cs="Times New Roman"/>
          <w:i/>
          <w:sz w:val="26"/>
          <w:szCs w:val="24"/>
        </w:rPr>
        <w:t>Kính thưa Thầy và các Thầy Cô!</w:t>
      </w:r>
    </w:p>
    <w:p w14:paraId="00000002" w14:textId="77777777" w:rsidR="00C03EE2" w:rsidRPr="00E00C68" w:rsidRDefault="00DA26DA" w:rsidP="0015202D">
      <w:pPr>
        <w:spacing w:after="160"/>
        <w:ind w:firstLine="547"/>
        <w:jc w:val="both"/>
        <w:rPr>
          <w:rFonts w:ascii="Times New Roman" w:eastAsia="Times New Roman" w:hAnsi="Times New Roman" w:cs="Times New Roman"/>
          <w:i/>
          <w:sz w:val="26"/>
          <w:szCs w:val="24"/>
        </w:rPr>
      </w:pPr>
      <w:r w:rsidRPr="00E00C68">
        <w:rPr>
          <w:rFonts w:ascii="Times New Roman" w:eastAsia="Times New Roman" w:hAnsi="Times New Roman" w:cs="Times New Roman"/>
          <w:i/>
          <w:sz w:val="26"/>
          <w:szCs w:val="24"/>
        </w:rPr>
        <w:t>Chúng con xin phép chia sẻ một số nội dung chính mà chúng con ghi chép trong bài Thầy Vọng Tây giảng từ 4h50’ đến 6h00’, sáng thứ Ba, ngày 25/07/2023</w:t>
      </w:r>
    </w:p>
    <w:p w14:paraId="00000003" w14:textId="77777777" w:rsidR="00C03EE2" w:rsidRPr="00E00C68" w:rsidRDefault="00DA26DA" w:rsidP="0015202D">
      <w:pPr>
        <w:spacing w:after="160"/>
        <w:ind w:hanging="2"/>
        <w:jc w:val="center"/>
        <w:rPr>
          <w:rFonts w:ascii="Times New Roman" w:eastAsia="Times New Roman" w:hAnsi="Times New Roman" w:cs="Times New Roman"/>
          <w:sz w:val="26"/>
          <w:szCs w:val="24"/>
        </w:rPr>
      </w:pPr>
      <w:r w:rsidRPr="00E00C68">
        <w:rPr>
          <w:rFonts w:ascii="Times New Roman" w:eastAsia="Times New Roman" w:hAnsi="Times New Roman" w:cs="Times New Roman"/>
          <w:sz w:val="26"/>
          <w:szCs w:val="24"/>
        </w:rPr>
        <w:t>****************************</w:t>
      </w:r>
    </w:p>
    <w:p w14:paraId="00000004" w14:textId="77777777" w:rsidR="00C03EE2" w:rsidRPr="00E00C68" w:rsidRDefault="00DA26DA" w:rsidP="0015202D">
      <w:pPr>
        <w:spacing w:after="160"/>
        <w:ind w:hanging="2"/>
        <w:jc w:val="center"/>
        <w:rPr>
          <w:rFonts w:ascii="Times New Roman" w:eastAsia="Times New Roman" w:hAnsi="Times New Roman" w:cs="Times New Roman"/>
          <w:b/>
          <w:sz w:val="26"/>
          <w:szCs w:val="24"/>
        </w:rPr>
      </w:pPr>
      <w:r w:rsidRPr="00E00C68">
        <w:rPr>
          <w:rFonts w:ascii="Times New Roman" w:eastAsia="Times New Roman" w:hAnsi="Times New Roman" w:cs="Times New Roman"/>
          <w:b/>
          <w:sz w:val="26"/>
          <w:szCs w:val="24"/>
        </w:rPr>
        <w:t>NỘI DUNG HỌC TẬP “TỊNH KHÔNG PHÁP SƯ GIA NGÔN LỤC”</w:t>
      </w:r>
    </w:p>
    <w:p w14:paraId="00000005" w14:textId="77777777" w:rsidR="00C03EE2" w:rsidRPr="00E00C68" w:rsidRDefault="00DA26DA" w:rsidP="0015202D">
      <w:pPr>
        <w:spacing w:after="160"/>
        <w:ind w:hanging="2"/>
        <w:jc w:val="center"/>
        <w:rPr>
          <w:rFonts w:ascii="Times New Roman" w:eastAsia="Times New Roman" w:hAnsi="Times New Roman" w:cs="Times New Roman"/>
          <w:b/>
          <w:sz w:val="26"/>
          <w:szCs w:val="24"/>
        </w:rPr>
      </w:pPr>
      <w:r w:rsidRPr="00E00C68">
        <w:rPr>
          <w:rFonts w:ascii="Times New Roman" w:eastAsia="Times New Roman" w:hAnsi="Times New Roman" w:cs="Times New Roman"/>
          <w:b/>
          <w:sz w:val="26"/>
          <w:szCs w:val="24"/>
        </w:rPr>
        <w:t>“PHẦN II - CHƯƠNG IX – MỤC</w:t>
      </w:r>
      <w:r w:rsidRPr="00E00C68">
        <w:rPr>
          <w:rFonts w:ascii="Times New Roman" w:eastAsia="Times New Roman" w:hAnsi="Times New Roman" w:cs="Times New Roman"/>
          <w:b/>
          <w:sz w:val="26"/>
          <w:szCs w:val="24"/>
        </w:rPr>
        <w:t xml:space="preserve"> NÓI VỀ CẢM ỨNG”  (BÀI BA) </w:t>
      </w:r>
    </w:p>
    <w:p w14:paraId="00000006" w14:textId="77777777" w:rsidR="00C03EE2" w:rsidRPr="00E00C68" w:rsidRDefault="00DA26DA" w:rsidP="0015202D">
      <w:pPr>
        <w:spacing w:after="160"/>
        <w:ind w:firstLine="547"/>
        <w:jc w:val="both"/>
        <w:rPr>
          <w:rFonts w:ascii="Times New Roman" w:eastAsia="Times New Roman" w:hAnsi="Times New Roman" w:cs="Times New Roman"/>
          <w:sz w:val="26"/>
          <w:szCs w:val="24"/>
        </w:rPr>
      </w:pPr>
      <w:r w:rsidRPr="00E00C68">
        <w:rPr>
          <w:rFonts w:ascii="Times New Roman" w:eastAsia="Times New Roman" w:hAnsi="Times New Roman" w:cs="Times New Roman"/>
          <w:sz w:val="26"/>
          <w:szCs w:val="24"/>
        </w:rPr>
        <w:t xml:space="preserve">         Những đạo tràng mà người trong đạo tràng đó có tâm thanh tịnh thì trong đạo tràng sẽ không có những hiện tượng kỳ quái. Người thế gian thích những hiện tượng kỳ quái, họ tin theo lời Yêu Ma Quỷ Quái, không tin lời Phật </w:t>
      </w:r>
      <w:r w:rsidRPr="00E00C68">
        <w:rPr>
          <w:rFonts w:ascii="Times New Roman" w:eastAsia="Times New Roman" w:hAnsi="Times New Roman" w:cs="Times New Roman"/>
          <w:sz w:val="26"/>
          <w:szCs w:val="24"/>
        </w:rPr>
        <w:t>Bồ Tát. Hòa Thượng từng nói: “</w:t>
      </w:r>
      <w:r w:rsidRPr="00E00C68">
        <w:rPr>
          <w:rFonts w:ascii="Times New Roman" w:eastAsia="Times New Roman" w:hAnsi="Times New Roman" w:cs="Times New Roman"/>
          <w:b/>
          <w:i/>
          <w:sz w:val="26"/>
          <w:szCs w:val="24"/>
        </w:rPr>
        <w:t>Chúng sanh ngày nay thích nghe gạt không thích nghe khuyên!</w:t>
      </w:r>
      <w:r w:rsidRPr="00E00C68">
        <w:rPr>
          <w:rFonts w:ascii="Times New Roman" w:eastAsia="Times New Roman" w:hAnsi="Times New Roman" w:cs="Times New Roman"/>
          <w:sz w:val="26"/>
          <w:szCs w:val="24"/>
        </w:rPr>
        <w:t>”. Chúng ta tổ chức sự kiện, người ở khắp nơi đến cùng nhau hiệp lực đồng tâm làm, sau khi làm xong thì mọi người “</w:t>
      </w:r>
      <w:r w:rsidRPr="00E00C68">
        <w:rPr>
          <w:rFonts w:ascii="Times New Roman" w:eastAsia="Times New Roman" w:hAnsi="Times New Roman" w:cs="Times New Roman"/>
          <w:i/>
          <w:sz w:val="26"/>
          <w:szCs w:val="24"/>
        </w:rPr>
        <w:t>đông bôn tây tẩu</w:t>
      </w:r>
      <w:r w:rsidRPr="00E00C68">
        <w:rPr>
          <w:rFonts w:ascii="Times New Roman" w:eastAsia="Times New Roman" w:hAnsi="Times New Roman" w:cs="Times New Roman"/>
          <w:sz w:val="26"/>
          <w:szCs w:val="24"/>
        </w:rPr>
        <w:t>”, tự quay về nơi của mình. Chúng ta</w:t>
      </w:r>
      <w:r w:rsidRPr="00E00C68">
        <w:rPr>
          <w:rFonts w:ascii="Times New Roman" w:eastAsia="Times New Roman" w:hAnsi="Times New Roman" w:cs="Times New Roman"/>
          <w:sz w:val="26"/>
          <w:szCs w:val="24"/>
        </w:rPr>
        <w:t xml:space="preserve"> làm một cách vô tư vô cầu không cần được nhận lời cảm ơn hay tiền thù lao. Chúng ta khởi cầu nhưng không có tâm cầu vậy thì chắc chắn Phật Bồ Tát sẽ khởi ứng mà không có tâm ứng, việc chúng ta làm chắc chắn sẽ không có chướng ngại. Nếu chúng ta có chướng </w:t>
      </w:r>
      <w:r w:rsidRPr="00E00C68">
        <w:rPr>
          <w:rFonts w:ascii="Times New Roman" w:eastAsia="Times New Roman" w:hAnsi="Times New Roman" w:cs="Times New Roman"/>
          <w:sz w:val="26"/>
          <w:szCs w:val="24"/>
        </w:rPr>
        <w:t>ngại thì chướng ngại chính từ ở nơi chính chúng ta, do chúng ta đã khởi tâm phan duyên, cưỡng cầu. Chúng ta phải vô tâm cầu, vô tâm khởi ứng thay vì chúng ta phan duyên cầu, phan duyên khởi ứng. Nếu ngay từ đầu chúng ta làm sai thì mọi việc sẽ ngày càng sa</w:t>
      </w:r>
      <w:r w:rsidRPr="00E00C68">
        <w:rPr>
          <w:rFonts w:ascii="Times New Roman" w:eastAsia="Times New Roman" w:hAnsi="Times New Roman" w:cs="Times New Roman"/>
          <w:sz w:val="26"/>
          <w:szCs w:val="24"/>
        </w:rPr>
        <w:t xml:space="preserve">i. </w:t>
      </w:r>
    </w:p>
    <w:p w14:paraId="00000007" w14:textId="77777777" w:rsidR="00C03EE2" w:rsidRPr="00E00C68" w:rsidRDefault="00DA26DA" w:rsidP="0015202D">
      <w:pPr>
        <w:spacing w:after="160"/>
        <w:ind w:firstLine="547"/>
        <w:jc w:val="both"/>
        <w:rPr>
          <w:rFonts w:ascii="Times New Roman" w:eastAsia="Times New Roman" w:hAnsi="Times New Roman" w:cs="Times New Roman"/>
          <w:sz w:val="26"/>
          <w:szCs w:val="24"/>
        </w:rPr>
      </w:pPr>
      <w:r w:rsidRPr="00E00C68">
        <w:rPr>
          <w:rFonts w:ascii="Times New Roman" w:eastAsia="Times New Roman" w:hAnsi="Times New Roman" w:cs="Times New Roman"/>
          <w:sz w:val="26"/>
          <w:szCs w:val="24"/>
        </w:rPr>
        <w:t xml:space="preserve">              Hòa Thượng nói: “</w:t>
      </w:r>
      <w:r w:rsidRPr="00E00C68">
        <w:rPr>
          <w:rFonts w:ascii="Times New Roman" w:eastAsia="Times New Roman" w:hAnsi="Times New Roman" w:cs="Times New Roman"/>
          <w:b/>
          <w:i/>
          <w:sz w:val="26"/>
          <w:szCs w:val="24"/>
        </w:rPr>
        <w:t xml:space="preserve">Nhà Nho nói về việc lập chí còn nhà Phật nói về phát nguyện. Trong lập chí có mong cầu, chúng ta cầu thì chúng ta liền rơi vào tình thức, cảm tình dụng sự, vì cảm tình làm việc. Trong phát nguyện không có mong cầu. Chúng </w:t>
      </w:r>
      <w:r w:rsidRPr="00E00C68">
        <w:rPr>
          <w:rFonts w:ascii="Times New Roman" w:eastAsia="Times New Roman" w:hAnsi="Times New Roman" w:cs="Times New Roman"/>
          <w:b/>
          <w:i/>
          <w:sz w:val="26"/>
          <w:szCs w:val="24"/>
        </w:rPr>
        <w:t xml:space="preserve">ta làm như lý, như pháp thì Chư Phật Như Lai tự nhiên sẽ hộ niệm cho chúng ta. Đây chính là cầu, loại cầu này có cảm ứng. Chúng ta vô cầu mà cầu, Chư Phật Bồ Tát không ứng mà ứng vậy thì cảm ứng này sẽ không thể nghĩ bàn, không chỉ Chư Phật Bồ Tát mà Long </w:t>
      </w:r>
      <w:r w:rsidRPr="00E00C68">
        <w:rPr>
          <w:rFonts w:ascii="Times New Roman" w:eastAsia="Times New Roman" w:hAnsi="Times New Roman" w:cs="Times New Roman"/>
          <w:b/>
          <w:i/>
          <w:sz w:val="26"/>
          <w:szCs w:val="24"/>
        </w:rPr>
        <w:t>Thiên Thiện Thần cũng sẽ ủng hộ chúng ta. Nếu chúng ta có tâm mong cầu thì nhất định không có cảm ứng của Chư Phật Bồ Tát, Long Thiên Thiện Thần mà có cảm ứng của Ma</w:t>
      </w:r>
      <w:r w:rsidRPr="00E00C68">
        <w:rPr>
          <w:rFonts w:ascii="Times New Roman" w:eastAsia="Times New Roman" w:hAnsi="Times New Roman" w:cs="Times New Roman"/>
          <w:sz w:val="26"/>
          <w:szCs w:val="24"/>
        </w:rPr>
        <w:t>”. Chúng ta lập chí thì chúng ta có cảm tình, còn chúng ta phát nguyện là bằng trí tuệ. Khi</w:t>
      </w:r>
      <w:r w:rsidRPr="00E00C68">
        <w:rPr>
          <w:rFonts w:ascii="Times New Roman" w:eastAsia="Times New Roman" w:hAnsi="Times New Roman" w:cs="Times New Roman"/>
          <w:sz w:val="26"/>
          <w:szCs w:val="24"/>
        </w:rPr>
        <w:t xml:space="preserve"> chúng ta học 1200 chuyên đề, Hòa Thượng đã dạy chúng ta cách làm như lý, như pháp. Chúng ta dùng cảm tình làm việc thì chắc chắn chúng ta phiền não, chúng ta làm việc bằng trí tuệ thì chúng ta sẽ không có phiền não. Chúng ta làm một việc mà chúng ta thấy </w:t>
      </w:r>
      <w:r w:rsidRPr="00E00C68">
        <w:rPr>
          <w:rFonts w:ascii="Times New Roman" w:eastAsia="Times New Roman" w:hAnsi="Times New Roman" w:cs="Times New Roman"/>
          <w:sz w:val="26"/>
          <w:szCs w:val="24"/>
        </w:rPr>
        <w:t>chúng ta đã bỏ ra nhiều công sức vậy thì chúng ta đã khởi phân biệt, chúng ta đã làm bằng tình thức. Chúng ta tận tâm tận lực làm vì chúng sanh không khởi tâm phân biệt thì chúng ta không có phiền não.</w:t>
      </w:r>
    </w:p>
    <w:p w14:paraId="00000008" w14:textId="77777777" w:rsidR="00C03EE2" w:rsidRPr="00E00C68" w:rsidRDefault="00DA26DA" w:rsidP="0015202D">
      <w:pPr>
        <w:spacing w:after="160"/>
        <w:ind w:firstLine="547"/>
        <w:jc w:val="both"/>
        <w:rPr>
          <w:rFonts w:ascii="Times New Roman" w:eastAsia="Times New Roman" w:hAnsi="Times New Roman" w:cs="Times New Roman"/>
          <w:sz w:val="26"/>
          <w:szCs w:val="24"/>
        </w:rPr>
      </w:pPr>
      <w:r w:rsidRPr="00E00C68">
        <w:rPr>
          <w:rFonts w:ascii="Times New Roman" w:eastAsia="Times New Roman" w:hAnsi="Times New Roman" w:cs="Times New Roman"/>
          <w:sz w:val="26"/>
          <w:szCs w:val="24"/>
        </w:rPr>
        <w:t xml:space="preserve">           Có người hỏi tôi, khi chúng ta tổ chức Lễ t</w:t>
      </w:r>
      <w:r w:rsidRPr="00E00C68">
        <w:rPr>
          <w:rFonts w:ascii="Times New Roman" w:eastAsia="Times New Roman" w:hAnsi="Times New Roman" w:cs="Times New Roman"/>
          <w:sz w:val="26"/>
          <w:szCs w:val="24"/>
        </w:rPr>
        <w:t>ri ân, tối thiểu có bao nhiêu người đến tham gia thì chúng ta mới làm. Tôi nói, chỉ cần có một người đến thì chúng ta cũng sẽ làm, một người hay một nghìn người thì chúng ta cũng tổ chức y như vậy đó là chúng ta không có tâm phân biệt, chấp trước. Đủ duyên</w:t>
      </w:r>
      <w:r w:rsidRPr="00E00C68">
        <w:rPr>
          <w:rFonts w:ascii="Times New Roman" w:eastAsia="Times New Roman" w:hAnsi="Times New Roman" w:cs="Times New Roman"/>
          <w:sz w:val="26"/>
          <w:szCs w:val="24"/>
        </w:rPr>
        <w:t xml:space="preserve"> thì chúng ta làm không đủ duyên thì chúng ta nghỉ, chúng ta không có chướng ngại. Chúng ta đặt mục tiêu là chúng ta phải tổ chức các sự kiện hàng tháng thì chúng ta đã khởi tâm, đã vọng niệm. Mấy năm gần đây, tôi cũng đã từng khởi lên ý niệm, chúng ta làm</w:t>
      </w:r>
      <w:r w:rsidRPr="00E00C68">
        <w:rPr>
          <w:rFonts w:ascii="Times New Roman" w:eastAsia="Times New Roman" w:hAnsi="Times New Roman" w:cs="Times New Roman"/>
          <w:sz w:val="26"/>
          <w:szCs w:val="24"/>
        </w:rPr>
        <w:t xml:space="preserve"> Phật sự, làm nhiều việc vì chúng sanh nhưng nhiều người không ủng hộ, trong khi đó những người làm vì “</w:t>
      </w:r>
      <w:r w:rsidRPr="00E00C68">
        <w:rPr>
          <w:rFonts w:ascii="Times New Roman" w:eastAsia="Times New Roman" w:hAnsi="Times New Roman" w:cs="Times New Roman"/>
          <w:i/>
          <w:sz w:val="26"/>
          <w:szCs w:val="24"/>
        </w:rPr>
        <w:t>tự tư tự lợi</w:t>
      </w:r>
      <w:r w:rsidRPr="00E00C68">
        <w:rPr>
          <w:rFonts w:ascii="Times New Roman" w:eastAsia="Times New Roman" w:hAnsi="Times New Roman" w:cs="Times New Roman"/>
          <w:sz w:val="26"/>
          <w:szCs w:val="24"/>
        </w:rPr>
        <w:t>” thì có nhiều người ủng hộ. Sau đó, tôi nhận ra việc tôi khởi niệm như vậy là sai vì có nhiều người ủng hộ là những người đầy phiền não, dụ</w:t>
      </w:r>
      <w:r w:rsidRPr="00E00C68">
        <w:rPr>
          <w:rFonts w:ascii="Times New Roman" w:eastAsia="Times New Roman" w:hAnsi="Times New Roman" w:cs="Times New Roman"/>
          <w:sz w:val="26"/>
          <w:szCs w:val="24"/>
        </w:rPr>
        <w:t>c vọng. Nếu chúng ta tiếp nhận sự ủng hộ của những người đầy phiền não, dục vọng thì chúng ta cũng sẽ đầy phiền não, dục vọng. Chúng ta không cần nhiều sự ủng hộ, trợ giúp mà chúng ta chỉ cần làm được nhiều việc lợi ích chúng sanh là được. Chúng ta nhận nh</w:t>
      </w:r>
      <w:r w:rsidRPr="00E00C68">
        <w:rPr>
          <w:rFonts w:ascii="Times New Roman" w:eastAsia="Times New Roman" w:hAnsi="Times New Roman" w:cs="Times New Roman"/>
          <w:sz w:val="26"/>
          <w:szCs w:val="24"/>
        </w:rPr>
        <w:t>iều sự ủng hộ về nhân lực, tài lực thì chúng ta sẽ ôm về nhiều phiền não.</w:t>
      </w:r>
    </w:p>
    <w:p w14:paraId="00000009" w14:textId="77777777" w:rsidR="00C03EE2" w:rsidRPr="00E00C68" w:rsidRDefault="00DA26DA" w:rsidP="0015202D">
      <w:pPr>
        <w:spacing w:after="160"/>
        <w:ind w:firstLine="547"/>
        <w:jc w:val="both"/>
        <w:rPr>
          <w:rFonts w:ascii="Times New Roman" w:eastAsia="Times New Roman" w:hAnsi="Times New Roman" w:cs="Times New Roman"/>
          <w:sz w:val="26"/>
          <w:szCs w:val="24"/>
        </w:rPr>
      </w:pPr>
      <w:r w:rsidRPr="00E00C68">
        <w:rPr>
          <w:rFonts w:ascii="Times New Roman" w:eastAsia="Times New Roman" w:hAnsi="Times New Roman" w:cs="Times New Roman"/>
          <w:sz w:val="26"/>
          <w:szCs w:val="24"/>
        </w:rPr>
        <w:t xml:space="preserve">              Hòa Thượng từng nói, trong nhiều pháp hội, mọi người phải đấu giá để được thắp những cây nhang đầu tiên. Nếu những người như vậy mà giúp chúng ta thì họ sẽ mang theo rấ</w:t>
      </w:r>
      <w:r w:rsidRPr="00E00C68">
        <w:rPr>
          <w:rFonts w:ascii="Times New Roman" w:eastAsia="Times New Roman" w:hAnsi="Times New Roman" w:cs="Times New Roman"/>
          <w:sz w:val="26"/>
          <w:szCs w:val="24"/>
        </w:rPr>
        <w:t>t nhiều mong cầu, chúng ta tiếp nhận của những người như vậy thì chúng ta sẽ phiền não. Người xưa nói: “</w:t>
      </w:r>
      <w:r w:rsidRPr="00E00C68">
        <w:rPr>
          <w:rFonts w:ascii="Times New Roman" w:eastAsia="Times New Roman" w:hAnsi="Times New Roman" w:cs="Times New Roman"/>
          <w:i/>
          <w:sz w:val="26"/>
          <w:szCs w:val="24"/>
        </w:rPr>
        <w:t>Trải sự luyện tâm</w:t>
      </w:r>
      <w:r w:rsidRPr="00E00C68">
        <w:rPr>
          <w:rFonts w:ascii="Times New Roman" w:eastAsia="Times New Roman" w:hAnsi="Times New Roman" w:cs="Times New Roman"/>
          <w:sz w:val="26"/>
          <w:szCs w:val="24"/>
        </w:rPr>
        <w:t>”. Chúng ta trải qua nhiều sự việc thì chúng ta mới rèn luyện được tâm. Chúng ta có tâm mong cầu thì chúng ta nhất định không có được s</w:t>
      </w:r>
      <w:r w:rsidRPr="00E00C68">
        <w:rPr>
          <w:rFonts w:ascii="Times New Roman" w:eastAsia="Times New Roman" w:hAnsi="Times New Roman" w:cs="Times New Roman"/>
          <w:sz w:val="26"/>
          <w:szCs w:val="24"/>
        </w:rPr>
        <w:t xml:space="preserve">ự cảm ứng của Phật Bồ Tát vì tâm tình chấp sẽ chướng ngại cảm ứng của Chư Phật Bồ Tát. Chúng ta có nguyện nhưng chúng ta không được có tâm mong cầu, chúng ta như lý, như pháp chăm chỉ, nỗ lực làm thì tự nhiên chúng ta sẽ có cảm ứng, tự nhiên việc sẽ thành </w:t>
      </w:r>
      <w:r w:rsidRPr="00E00C68">
        <w:rPr>
          <w:rFonts w:ascii="Times New Roman" w:eastAsia="Times New Roman" w:hAnsi="Times New Roman" w:cs="Times New Roman"/>
          <w:sz w:val="26"/>
          <w:szCs w:val="24"/>
        </w:rPr>
        <w:t>công.</w:t>
      </w:r>
    </w:p>
    <w:p w14:paraId="0000000A" w14:textId="77777777" w:rsidR="00C03EE2" w:rsidRPr="00E00C68" w:rsidRDefault="00DA26DA" w:rsidP="0015202D">
      <w:pPr>
        <w:spacing w:after="160"/>
        <w:ind w:firstLine="547"/>
        <w:jc w:val="both"/>
        <w:rPr>
          <w:rFonts w:ascii="Times New Roman" w:eastAsia="Times New Roman" w:hAnsi="Times New Roman" w:cs="Times New Roman"/>
          <w:sz w:val="26"/>
          <w:szCs w:val="24"/>
        </w:rPr>
      </w:pPr>
      <w:r w:rsidRPr="00E00C68">
        <w:rPr>
          <w:rFonts w:ascii="Times New Roman" w:eastAsia="Times New Roman" w:hAnsi="Times New Roman" w:cs="Times New Roman"/>
          <w:sz w:val="26"/>
          <w:szCs w:val="24"/>
        </w:rPr>
        <w:t xml:space="preserve">             Hòa Thượng nói: “</w:t>
      </w:r>
      <w:r w:rsidRPr="00E00C68">
        <w:rPr>
          <w:rFonts w:ascii="Times New Roman" w:eastAsia="Times New Roman" w:hAnsi="Times New Roman" w:cs="Times New Roman"/>
          <w:b/>
          <w:i/>
          <w:sz w:val="26"/>
          <w:szCs w:val="24"/>
        </w:rPr>
        <w:t>Chúng sanh có cảm Phật liền có ứng, cảm ứng tương thông. Do đây có thể biết, việc thành công không phải do chính chúng ta quyết định mà chúng ta toàn tâm toàn lực làm như lý, như pháp thì việc tự nhiên sẽ thành công. Chú</w:t>
      </w:r>
      <w:r w:rsidRPr="00E00C68">
        <w:rPr>
          <w:rFonts w:ascii="Times New Roman" w:eastAsia="Times New Roman" w:hAnsi="Times New Roman" w:cs="Times New Roman"/>
          <w:b/>
          <w:i/>
          <w:sz w:val="26"/>
          <w:szCs w:val="24"/>
        </w:rPr>
        <w:t>ng ta phải có nguyện vọng làm Thánh Hiền, Phật Bồ Tát, chúng ta có nguyện thì chúng ta mới thật làm. Chúng ta không có nguyện làm Thánh Hiền, làm Phật Bồ Tát thì chúng ta sẽ không có cảm, không có ứng. Chúng ta có nguyện làm Thánh Hiền, làm Phật Bồ Tát thì</w:t>
      </w:r>
      <w:r w:rsidRPr="00E00C68">
        <w:rPr>
          <w:rFonts w:ascii="Times New Roman" w:eastAsia="Times New Roman" w:hAnsi="Times New Roman" w:cs="Times New Roman"/>
          <w:b/>
          <w:i/>
          <w:sz w:val="26"/>
          <w:szCs w:val="24"/>
        </w:rPr>
        <w:t xml:space="preserve"> chúng ta sẽ làm y theo như lý, như pháp</w:t>
      </w:r>
      <w:r w:rsidRPr="00E00C68">
        <w:rPr>
          <w:rFonts w:ascii="Times New Roman" w:eastAsia="Times New Roman" w:hAnsi="Times New Roman" w:cs="Times New Roman"/>
          <w:sz w:val="26"/>
          <w:szCs w:val="24"/>
        </w:rPr>
        <w:t xml:space="preserve">”. Chúng ta có nguyện làm Thánh Hiền, làm Phật Bồ Tát thì chúng ta sẽ gặp được cơ duyên để chúng ta thực hiện nguyện. </w:t>
      </w:r>
    </w:p>
    <w:p w14:paraId="0000000B" w14:textId="77777777" w:rsidR="00C03EE2" w:rsidRPr="00E00C68" w:rsidRDefault="00DA26DA" w:rsidP="0015202D">
      <w:pPr>
        <w:spacing w:after="160"/>
        <w:ind w:firstLine="547"/>
        <w:jc w:val="both"/>
        <w:rPr>
          <w:rFonts w:ascii="Times New Roman" w:eastAsia="Times New Roman" w:hAnsi="Times New Roman" w:cs="Times New Roman"/>
          <w:sz w:val="26"/>
          <w:szCs w:val="24"/>
        </w:rPr>
      </w:pPr>
      <w:r w:rsidRPr="00E00C68">
        <w:rPr>
          <w:rFonts w:ascii="Times New Roman" w:eastAsia="Times New Roman" w:hAnsi="Times New Roman" w:cs="Times New Roman"/>
          <w:sz w:val="26"/>
          <w:szCs w:val="24"/>
        </w:rPr>
        <w:t xml:space="preserve">      Hòa Thượng nói: “</w:t>
      </w:r>
      <w:r w:rsidRPr="00E00C68">
        <w:rPr>
          <w:rFonts w:ascii="Times New Roman" w:eastAsia="Times New Roman" w:hAnsi="Times New Roman" w:cs="Times New Roman"/>
          <w:b/>
          <w:i/>
          <w:sz w:val="26"/>
          <w:szCs w:val="24"/>
        </w:rPr>
        <w:t>Nếu nguyện vọng của chúng ta chân thật thì cảm ứng sẽ rất nhanh. Nếu nguyệ</w:t>
      </w:r>
      <w:r w:rsidRPr="00E00C68">
        <w:rPr>
          <w:rFonts w:ascii="Times New Roman" w:eastAsia="Times New Roman" w:hAnsi="Times New Roman" w:cs="Times New Roman"/>
          <w:b/>
          <w:i/>
          <w:sz w:val="26"/>
          <w:szCs w:val="24"/>
        </w:rPr>
        <w:t>n vọng của chúng ta tan nhạt, lúc có, lúc không thì cảm ứng cũng sẽ rất mờ nhạt. Cả đời chúng ta có thành tựu hay không chính ở ngay chỗ chúng ta phát tâm”</w:t>
      </w:r>
      <w:r w:rsidRPr="00E00C68">
        <w:rPr>
          <w:rFonts w:ascii="Times New Roman" w:eastAsia="Times New Roman" w:hAnsi="Times New Roman" w:cs="Times New Roman"/>
          <w:sz w:val="26"/>
          <w:szCs w:val="24"/>
        </w:rPr>
        <w:t>. Nếu chúng ta phát tâm làm lợi ích chúng sanh, mong chúng sanh được tiếp nhận Phật pháp, chuẩn mực T</w:t>
      </w:r>
      <w:r w:rsidRPr="00E00C68">
        <w:rPr>
          <w:rFonts w:ascii="Times New Roman" w:eastAsia="Times New Roman" w:hAnsi="Times New Roman" w:cs="Times New Roman"/>
          <w:sz w:val="26"/>
          <w:szCs w:val="24"/>
        </w:rPr>
        <w:t xml:space="preserve">hánh Hiền, mong chúng sanh biết làm con phải hiếu, làm học trò phải kính trọng Thầy thì chắc chắn chúng ta sẽ thành công. </w:t>
      </w:r>
    </w:p>
    <w:p w14:paraId="0000000C" w14:textId="77777777" w:rsidR="00C03EE2" w:rsidRPr="00E00C68" w:rsidRDefault="00DA26DA" w:rsidP="0015202D">
      <w:pPr>
        <w:spacing w:after="160"/>
        <w:ind w:firstLine="547"/>
        <w:jc w:val="both"/>
        <w:rPr>
          <w:rFonts w:ascii="Times New Roman" w:eastAsia="Times New Roman" w:hAnsi="Times New Roman" w:cs="Times New Roman"/>
          <w:sz w:val="26"/>
          <w:szCs w:val="24"/>
        </w:rPr>
      </w:pPr>
      <w:r w:rsidRPr="00E00C68">
        <w:rPr>
          <w:rFonts w:ascii="Times New Roman" w:eastAsia="Times New Roman" w:hAnsi="Times New Roman" w:cs="Times New Roman"/>
          <w:sz w:val="26"/>
          <w:szCs w:val="24"/>
        </w:rPr>
        <w:t xml:space="preserve">            Hòa Thượng nói: “</w:t>
      </w:r>
      <w:r w:rsidRPr="00E00C68">
        <w:rPr>
          <w:rFonts w:ascii="Times New Roman" w:eastAsia="Times New Roman" w:hAnsi="Times New Roman" w:cs="Times New Roman"/>
          <w:b/>
          <w:i/>
          <w:sz w:val="26"/>
          <w:szCs w:val="24"/>
        </w:rPr>
        <w:t>Những năm qua, chúng ta ở Singapore, duyên rất chín muồi, ở giảng đường luôn giảng Kinh thuyết pháp, ở t</w:t>
      </w:r>
      <w:r w:rsidRPr="00E00C68">
        <w:rPr>
          <w:rFonts w:ascii="Times New Roman" w:eastAsia="Times New Roman" w:hAnsi="Times New Roman" w:cs="Times New Roman"/>
          <w:b/>
          <w:i/>
          <w:sz w:val="26"/>
          <w:szCs w:val="24"/>
        </w:rPr>
        <w:t>rên niệm Phật đường luôn có người niệm Phật, ở nhà ăn luôn đầy ắp thức ăn do mọi người cúng dường. Chúng ta có tâm phục vụ chúng sanh đây chính là cảm, Phật Bồ Tát thành toàn cho chúng ta làm những việc đó thì đây chính là ứng</w:t>
      </w:r>
      <w:r w:rsidRPr="00E00C68">
        <w:rPr>
          <w:rFonts w:ascii="Times New Roman" w:eastAsia="Times New Roman" w:hAnsi="Times New Roman" w:cs="Times New Roman"/>
          <w:sz w:val="26"/>
          <w:szCs w:val="24"/>
        </w:rPr>
        <w:t xml:space="preserve">”. Ở đạo tràng Cư sĩ Lâm, mọi </w:t>
      </w:r>
      <w:r w:rsidRPr="00E00C68">
        <w:rPr>
          <w:rFonts w:ascii="Times New Roman" w:eastAsia="Times New Roman" w:hAnsi="Times New Roman" w:cs="Times New Roman"/>
          <w:sz w:val="26"/>
          <w:szCs w:val="24"/>
        </w:rPr>
        <w:t>người đến nghe giảng Kinh thuyết pháp, niệm Phật xong thì xuống ăn hoàn toàn miễn phí. Các món ăn được chế biến sạch sẽ, đầy đủ dinh dưỡng. Gạo, dầu ăn, rau quả đều do mọi người cúng dường, đây chính là do Phật Bồ Tát mang đến. Ngày 26/2 chúng ta tổ chức L</w:t>
      </w:r>
      <w:r w:rsidRPr="00E00C68">
        <w:rPr>
          <w:rFonts w:ascii="Times New Roman" w:eastAsia="Times New Roman" w:hAnsi="Times New Roman" w:cs="Times New Roman"/>
          <w:sz w:val="26"/>
          <w:szCs w:val="24"/>
        </w:rPr>
        <w:t xml:space="preserve">ễ tri ân ở Hà Nội, sau đó là Huế, Quảng Trị, thành phố Hồ Chí Minh, các buổi lễ đều được tổ chức rất trang trọng, chúng ta có tâm làm lợi ích cho chúng sanh nên mọi việc diễn ra rất viên mãn. Nếu chúng ta không làm những việc cần làm cho chúng sanh thì sẽ </w:t>
      </w:r>
      <w:r w:rsidRPr="00E00C68">
        <w:rPr>
          <w:rFonts w:ascii="Times New Roman" w:eastAsia="Times New Roman" w:hAnsi="Times New Roman" w:cs="Times New Roman"/>
          <w:sz w:val="26"/>
          <w:szCs w:val="24"/>
        </w:rPr>
        <w:t>có người khác làm, Phật Bồ Tát sẽ đến làm.</w:t>
      </w:r>
    </w:p>
    <w:p w14:paraId="0000000D" w14:textId="77777777" w:rsidR="00C03EE2" w:rsidRPr="00E00C68" w:rsidRDefault="00DA26DA" w:rsidP="0015202D">
      <w:pPr>
        <w:spacing w:after="160"/>
        <w:ind w:firstLine="547"/>
        <w:jc w:val="both"/>
        <w:rPr>
          <w:rFonts w:ascii="Times New Roman" w:eastAsia="Times New Roman" w:hAnsi="Times New Roman" w:cs="Times New Roman"/>
          <w:sz w:val="26"/>
          <w:szCs w:val="24"/>
        </w:rPr>
      </w:pPr>
      <w:r w:rsidRPr="00E00C68">
        <w:rPr>
          <w:rFonts w:ascii="Times New Roman" w:eastAsia="Times New Roman" w:hAnsi="Times New Roman" w:cs="Times New Roman"/>
          <w:sz w:val="26"/>
          <w:szCs w:val="24"/>
        </w:rPr>
        <w:t xml:space="preserve">           Hòa Thượng nói: “</w:t>
      </w:r>
      <w:r w:rsidRPr="00E00C68">
        <w:rPr>
          <w:rFonts w:ascii="Times New Roman" w:eastAsia="Times New Roman" w:hAnsi="Times New Roman" w:cs="Times New Roman"/>
          <w:b/>
          <w:i/>
          <w:sz w:val="26"/>
          <w:szCs w:val="24"/>
        </w:rPr>
        <w:t xml:space="preserve">Các đồng tu phải chân thật phát tâm làm Thánh Hiền, làm Phật Bồ Tát, làm đệ tử của A Di Đà. Chúng ta phải chân thật phát nguyện mà không có một chút miễn cưỡng nào. Cư sĩ Lý Mộc Nguyên </w:t>
      </w:r>
      <w:r w:rsidRPr="00E00C68">
        <w:rPr>
          <w:rFonts w:ascii="Times New Roman" w:eastAsia="Times New Roman" w:hAnsi="Times New Roman" w:cs="Times New Roman"/>
          <w:b/>
          <w:i/>
          <w:sz w:val="26"/>
          <w:szCs w:val="24"/>
        </w:rPr>
        <w:t xml:space="preserve">chân thật phát tâm, không có một chút tâm riêng tư nên ông có thể làm những việc hoằng pháp rất thành công. Ông đã vì mọi người mà làm tăng thượng duyên. Nếu ông có một chút tâm tư riêng thì mọi việc ông làm nhất định sẽ thất bại. Bởi vì nếu ông có tâm tư </w:t>
      </w:r>
      <w:r w:rsidRPr="00E00C68">
        <w:rPr>
          <w:rFonts w:ascii="Times New Roman" w:eastAsia="Times New Roman" w:hAnsi="Times New Roman" w:cs="Times New Roman"/>
          <w:b/>
          <w:i/>
          <w:sz w:val="26"/>
          <w:szCs w:val="24"/>
        </w:rPr>
        <w:t>riêng thì ông sẽ không có được sự gia trì của Tam Bảo. Người có tư tâm mà có cảm ứng thì cảm ứng này là của Yêu Ma Quỷ Quái, không phải là cảm ứng của Phật. Chúng ta phân biệt giữa Ma và Phật không phải ở ngoại cảnh mà là ở nội tâm. Chúng ta có một niệm ch</w:t>
      </w:r>
      <w:r w:rsidRPr="00E00C68">
        <w:rPr>
          <w:rFonts w:ascii="Times New Roman" w:eastAsia="Times New Roman" w:hAnsi="Times New Roman" w:cs="Times New Roman"/>
          <w:b/>
          <w:i/>
          <w:sz w:val="26"/>
          <w:szCs w:val="24"/>
        </w:rPr>
        <w:t xml:space="preserve">ân thành thì Phật liền đến cảm ứng, chúng ta có một niệm “tự tư tự lợi” thì Ma đến cảm ứng”. </w:t>
      </w:r>
      <w:r w:rsidRPr="00E00C68">
        <w:rPr>
          <w:rFonts w:ascii="Times New Roman" w:eastAsia="Times New Roman" w:hAnsi="Times New Roman" w:cs="Times New Roman"/>
          <w:sz w:val="26"/>
          <w:szCs w:val="24"/>
        </w:rPr>
        <w:t>Chúng ta vì mọi người làm tăng thượng duyên rồi sẽ có các trợ duyên giúp cho tăng thượng duyên của chúng ta thành công. Nếu nội tâm chúng ta không có một chút ý ni</w:t>
      </w:r>
      <w:r w:rsidRPr="00E00C68">
        <w:rPr>
          <w:rFonts w:ascii="Times New Roman" w:eastAsia="Times New Roman" w:hAnsi="Times New Roman" w:cs="Times New Roman"/>
          <w:sz w:val="26"/>
          <w:szCs w:val="24"/>
        </w:rPr>
        <w:t>ệm riêng tư thì chúng ta mới cảm ứng được Phật Bồ Tát. Chúng ta phải quán sát để điều chỉnh tâm của mình. Chúng ta “</w:t>
      </w:r>
      <w:r w:rsidRPr="00E00C68">
        <w:rPr>
          <w:rFonts w:ascii="Times New Roman" w:eastAsia="Times New Roman" w:hAnsi="Times New Roman" w:cs="Times New Roman"/>
          <w:i/>
          <w:sz w:val="26"/>
          <w:szCs w:val="24"/>
        </w:rPr>
        <w:t>y giáo phụng hành</w:t>
      </w:r>
      <w:r w:rsidRPr="00E00C68">
        <w:rPr>
          <w:rFonts w:ascii="Times New Roman" w:eastAsia="Times New Roman" w:hAnsi="Times New Roman" w:cs="Times New Roman"/>
          <w:sz w:val="26"/>
          <w:szCs w:val="24"/>
        </w:rPr>
        <w:t xml:space="preserve">”, nghe lời dạy làm theo thì chúng ta nhất định không thể sai. </w:t>
      </w:r>
    </w:p>
    <w:p w14:paraId="0000000E" w14:textId="77777777" w:rsidR="00C03EE2" w:rsidRPr="00E00C68" w:rsidRDefault="00DA26DA" w:rsidP="0015202D">
      <w:pPr>
        <w:spacing w:after="160"/>
        <w:ind w:firstLine="547"/>
        <w:jc w:val="both"/>
        <w:rPr>
          <w:rFonts w:ascii="Times New Roman" w:eastAsia="Times New Roman" w:hAnsi="Times New Roman" w:cs="Times New Roman"/>
          <w:sz w:val="26"/>
          <w:szCs w:val="24"/>
        </w:rPr>
      </w:pPr>
      <w:r w:rsidRPr="00E00C68">
        <w:rPr>
          <w:rFonts w:ascii="Times New Roman" w:eastAsia="Times New Roman" w:hAnsi="Times New Roman" w:cs="Times New Roman"/>
          <w:sz w:val="26"/>
          <w:szCs w:val="24"/>
        </w:rPr>
        <w:t xml:space="preserve">           Hòa Thượng nói: “</w:t>
      </w:r>
      <w:r w:rsidRPr="00E00C68">
        <w:rPr>
          <w:rFonts w:ascii="Times New Roman" w:eastAsia="Times New Roman" w:hAnsi="Times New Roman" w:cs="Times New Roman"/>
          <w:b/>
          <w:i/>
          <w:sz w:val="26"/>
          <w:szCs w:val="24"/>
        </w:rPr>
        <w:t xml:space="preserve">Ngày trước, Bồ Tát học xứ, nơi </w:t>
      </w:r>
      <w:r w:rsidRPr="00E00C68">
        <w:rPr>
          <w:rFonts w:ascii="Times New Roman" w:eastAsia="Times New Roman" w:hAnsi="Times New Roman" w:cs="Times New Roman"/>
          <w:b/>
          <w:i/>
          <w:sz w:val="26"/>
          <w:szCs w:val="24"/>
        </w:rPr>
        <w:t xml:space="preserve">học để làm Bồ Tát do pháp sư Thái Hư tổ chức chưa thể làm thành công là vì người chân thật phát tâm làm Phật Bồ Tát quá ít”. </w:t>
      </w:r>
      <w:r w:rsidRPr="00E00C68">
        <w:rPr>
          <w:rFonts w:ascii="Times New Roman" w:eastAsia="Times New Roman" w:hAnsi="Times New Roman" w:cs="Times New Roman"/>
          <w:sz w:val="26"/>
          <w:szCs w:val="24"/>
        </w:rPr>
        <w:t xml:space="preserve">Chúng ta tổ chức các buổi Lễ tri ân, nếu không có những người con phát tâm làm những người con hiếu thì cũng sẽ không có người đến </w:t>
      </w:r>
      <w:r w:rsidRPr="00E00C68">
        <w:rPr>
          <w:rFonts w:ascii="Times New Roman" w:eastAsia="Times New Roman" w:hAnsi="Times New Roman" w:cs="Times New Roman"/>
          <w:sz w:val="26"/>
          <w:szCs w:val="24"/>
        </w:rPr>
        <w:t xml:space="preserve">tham dự. Tôi nghe nói, một em bé 4 tuổi sau khi đi dự buổi lễ tri ân về, em đã nhắc mẹ đi khám bệnh để Mẹ không bị bệnh mà mất giống như người Mẹ ở trong vở kịch. </w:t>
      </w:r>
    </w:p>
    <w:p w14:paraId="0000000F" w14:textId="77777777" w:rsidR="00C03EE2" w:rsidRPr="00E00C68" w:rsidRDefault="00DA26DA" w:rsidP="0015202D">
      <w:pPr>
        <w:spacing w:after="160"/>
        <w:ind w:firstLine="547"/>
        <w:jc w:val="both"/>
        <w:rPr>
          <w:rFonts w:ascii="Times New Roman" w:eastAsia="Times New Roman" w:hAnsi="Times New Roman" w:cs="Times New Roman"/>
          <w:sz w:val="26"/>
          <w:szCs w:val="24"/>
        </w:rPr>
      </w:pPr>
      <w:r w:rsidRPr="00E00C68">
        <w:rPr>
          <w:rFonts w:ascii="Times New Roman" w:eastAsia="Times New Roman" w:hAnsi="Times New Roman" w:cs="Times New Roman"/>
          <w:sz w:val="26"/>
          <w:szCs w:val="24"/>
        </w:rPr>
        <w:t xml:space="preserve">              Hòa Thượng nói: “</w:t>
      </w:r>
      <w:r w:rsidRPr="00E00C68">
        <w:rPr>
          <w:rFonts w:ascii="Times New Roman" w:eastAsia="Times New Roman" w:hAnsi="Times New Roman" w:cs="Times New Roman"/>
          <w:b/>
          <w:i/>
          <w:sz w:val="26"/>
          <w:szCs w:val="24"/>
        </w:rPr>
        <w:t xml:space="preserve">Người chân thật phát tâm làm Phật Bồ Tát, làm Thánh Hiền thì </w:t>
      </w:r>
      <w:r w:rsidRPr="00E00C68">
        <w:rPr>
          <w:rFonts w:ascii="Times New Roman" w:eastAsia="Times New Roman" w:hAnsi="Times New Roman" w:cs="Times New Roman"/>
          <w:b/>
          <w:i/>
          <w:sz w:val="26"/>
          <w:szCs w:val="24"/>
        </w:rPr>
        <w:t>người đó nhất định không bị “danh vọng lợi dưỡng”, “năm dục sáu trần” mê hoặc. Nếu chúng ta vẫn bị những thứ này cám dỗ thì chúng ta chưa chân thật phát tâm</w:t>
      </w:r>
      <w:r w:rsidRPr="00E00C68">
        <w:rPr>
          <w:rFonts w:ascii="Times New Roman" w:eastAsia="Times New Roman" w:hAnsi="Times New Roman" w:cs="Times New Roman"/>
          <w:sz w:val="26"/>
          <w:szCs w:val="24"/>
        </w:rPr>
        <w:t>”. Chúng ta làm bất cứ việc gì đều phải dựa vào chính mình. Chúng ta chân thật muốn làm Phật Bồ Tát,</w:t>
      </w:r>
      <w:r w:rsidRPr="00E00C68">
        <w:rPr>
          <w:rFonts w:ascii="Times New Roman" w:eastAsia="Times New Roman" w:hAnsi="Times New Roman" w:cs="Times New Roman"/>
          <w:sz w:val="26"/>
          <w:szCs w:val="24"/>
        </w:rPr>
        <w:t xml:space="preserve"> làm Thánh Hiền, làm người bạn không mời của chúng sanh thì chúng ta mới khắc phục được tập khí, phiền não của chính mình. Khi chúng ta chân thật phát tâm thì tâm “</w:t>
      </w:r>
      <w:r w:rsidRPr="00E00C68">
        <w:rPr>
          <w:rFonts w:ascii="Times New Roman" w:eastAsia="Times New Roman" w:hAnsi="Times New Roman" w:cs="Times New Roman"/>
          <w:i/>
          <w:sz w:val="26"/>
          <w:szCs w:val="24"/>
        </w:rPr>
        <w:t>tự tư tự lợi</w:t>
      </w:r>
      <w:r w:rsidRPr="00E00C68">
        <w:rPr>
          <w:rFonts w:ascii="Times New Roman" w:eastAsia="Times New Roman" w:hAnsi="Times New Roman" w:cs="Times New Roman"/>
          <w:sz w:val="26"/>
          <w:szCs w:val="24"/>
        </w:rPr>
        <w:t>”, hưởng thụ “</w:t>
      </w:r>
      <w:r w:rsidRPr="00E00C68">
        <w:rPr>
          <w:rFonts w:ascii="Times New Roman" w:eastAsia="Times New Roman" w:hAnsi="Times New Roman" w:cs="Times New Roman"/>
          <w:i/>
          <w:sz w:val="26"/>
          <w:szCs w:val="24"/>
        </w:rPr>
        <w:t>danh vọng lợi dưỡng</w:t>
      </w:r>
      <w:r w:rsidRPr="00E00C68">
        <w:rPr>
          <w:rFonts w:ascii="Times New Roman" w:eastAsia="Times New Roman" w:hAnsi="Times New Roman" w:cs="Times New Roman"/>
          <w:sz w:val="26"/>
          <w:szCs w:val="24"/>
        </w:rPr>
        <w:t>”, “</w:t>
      </w:r>
      <w:r w:rsidRPr="00E00C68">
        <w:rPr>
          <w:rFonts w:ascii="Times New Roman" w:eastAsia="Times New Roman" w:hAnsi="Times New Roman" w:cs="Times New Roman"/>
          <w:i/>
          <w:sz w:val="26"/>
          <w:szCs w:val="24"/>
        </w:rPr>
        <w:t>năm dục sáu trần</w:t>
      </w:r>
      <w:r w:rsidRPr="00E00C68">
        <w:rPr>
          <w:rFonts w:ascii="Times New Roman" w:eastAsia="Times New Roman" w:hAnsi="Times New Roman" w:cs="Times New Roman"/>
          <w:sz w:val="26"/>
          <w:szCs w:val="24"/>
        </w:rPr>
        <w:t>” của chúng ta sẽ tự tan nhạt.</w:t>
      </w:r>
    </w:p>
    <w:p w14:paraId="00000010" w14:textId="77777777" w:rsidR="00C03EE2" w:rsidRPr="00E00C68" w:rsidRDefault="00DA26DA" w:rsidP="0015202D">
      <w:pPr>
        <w:spacing w:after="160"/>
        <w:ind w:firstLine="547"/>
        <w:jc w:val="both"/>
        <w:rPr>
          <w:rFonts w:ascii="Times New Roman" w:eastAsia="Times New Roman" w:hAnsi="Times New Roman" w:cs="Times New Roman"/>
          <w:sz w:val="26"/>
          <w:szCs w:val="24"/>
        </w:rPr>
      </w:pPr>
      <w:r w:rsidRPr="00E00C68">
        <w:rPr>
          <w:rFonts w:ascii="Times New Roman" w:eastAsia="Times New Roman" w:hAnsi="Times New Roman" w:cs="Times New Roman"/>
          <w:sz w:val="26"/>
          <w:szCs w:val="24"/>
        </w:rPr>
        <w:t xml:space="preserve">             Hòa Thượng nói: “</w:t>
      </w:r>
      <w:r w:rsidRPr="00E00C68">
        <w:rPr>
          <w:rFonts w:ascii="Times New Roman" w:eastAsia="Times New Roman" w:hAnsi="Times New Roman" w:cs="Times New Roman"/>
          <w:b/>
          <w:i/>
          <w:sz w:val="26"/>
          <w:szCs w:val="24"/>
        </w:rPr>
        <w:t>Chúng ta mong cầu oai thần gia trì của chư Phật Bồ Tát không chỉ bằng lời nói suông mà chúng ta nhất định phải dùng tâm chân thành thực tiễn giáo huấn của Phật Bồ Tát, của Thánh Hiền. Chúng ta th</w:t>
      </w:r>
      <w:r w:rsidRPr="00E00C68">
        <w:rPr>
          <w:rFonts w:ascii="Times New Roman" w:eastAsia="Times New Roman" w:hAnsi="Times New Roman" w:cs="Times New Roman"/>
          <w:b/>
          <w:i/>
          <w:sz w:val="26"/>
          <w:szCs w:val="24"/>
        </w:rPr>
        <w:t>ật làm thì chúng ta mới chân thật có cảm ứng</w:t>
      </w:r>
      <w:r w:rsidRPr="00E00C68">
        <w:rPr>
          <w:rFonts w:ascii="Times New Roman" w:eastAsia="Times New Roman" w:hAnsi="Times New Roman" w:cs="Times New Roman"/>
          <w:sz w:val="26"/>
          <w:szCs w:val="24"/>
        </w:rPr>
        <w:t xml:space="preserve">”. Tất cả là phải ở nơi chính chúng ta. Chúng ta có thật nguyện thì chúng ta mới thật làm. Chúng ta chân thật phát tâm làm lợi ích chúng sanh thì chúng ta mới chân thật khắc chế phiền não của mình. Chúng ta chân </w:t>
      </w:r>
      <w:r w:rsidRPr="00E00C68">
        <w:rPr>
          <w:rFonts w:ascii="Times New Roman" w:eastAsia="Times New Roman" w:hAnsi="Times New Roman" w:cs="Times New Roman"/>
          <w:sz w:val="26"/>
          <w:szCs w:val="24"/>
        </w:rPr>
        <w:t>thật phát tâm vì chúng sanh là chúng ta đã khởi cầu mà không có tâm mong cầu vậy thì chúng ta tự nhiên được Phật Bồ Tát khởi ứng mà không có tâm khởi ứng. Cảm ứng này là bất khả tư nghị. Trong giai đoạn này, chúng ta nghe nhưng chưa thật hiểu, sau này, chú</w:t>
      </w:r>
      <w:r w:rsidRPr="00E00C68">
        <w:rPr>
          <w:rFonts w:ascii="Times New Roman" w:eastAsia="Times New Roman" w:hAnsi="Times New Roman" w:cs="Times New Roman"/>
          <w:sz w:val="26"/>
          <w:szCs w:val="24"/>
        </w:rPr>
        <w:t xml:space="preserve">ng ta sẽ hiểu sâu hơn về đạo lý cảm ứng. </w:t>
      </w:r>
    </w:p>
    <w:p w14:paraId="00000011" w14:textId="77777777" w:rsidR="00C03EE2" w:rsidRPr="00E00C68" w:rsidRDefault="00DA26DA" w:rsidP="0015202D">
      <w:pPr>
        <w:spacing w:after="160"/>
        <w:ind w:firstLine="547"/>
        <w:jc w:val="both"/>
        <w:rPr>
          <w:rFonts w:ascii="Times New Roman" w:eastAsia="Times New Roman" w:hAnsi="Times New Roman" w:cs="Times New Roman"/>
          <w:sz w:val="26"/>
          <w:szCs w:val="24"/>
        </w:rPr>
      </w:pPr>
      <w:r w:rsidRPr="00E00C68">
        <w:rPr>
          <w:rFonts w:ascii="Times New Roman" w:eastAsia="Times New Roman" w:hAnsi="Times New Roman" w:cs="Times New Roman"/>
          <w:sz w:val="26"/>
          <w:szCs w:val="24"/>
        </w:rPr>
        <w:t xml:space="preserve">             Hòa Thượng nói: “</w:t>
      </w:r>
      <w:r w:rsidRPr="00E00C68">
        <w:rPr>
          <w:rFonts w:ascii="Times New Roman" w:eastAsia="Times New Roman" w:hAnsi="Times New Roman" w:cs="Times New Roman"/>
          <w:b/>
          <w:i/>
          <w:sz w:val="26"/>
          <w:szCs w:val="24"/>
        </w:rPr>
        <w:t xml:space="preserve">Phật Bồ Tát có tâm vô duyên đại từ, các Ngài là bạn không mời của chúng sanh, chúng ta toàn tâm toàn lực vì chúng sanh không có một chút ý niệm tư lợi thì chúng ta sẽ tự nhiên cảm ứng </w:t>
      </w:r>
      <w:r w:rsidRPr="00E00C68">
        <w:rPr>
          <w:rFonts w:ascii="Times New Roman" w:eastAsia="Times New Roman" w:hAnsi="Times New Roman" w:cs="Times New Roman"/>
          <w:b/>
          <w:i/>
          <w:sz w:val="26"/>
          <w:szCs w:val="24"/>
        </w:rPr>
        <w:t>được Phật Bồ Tát, các Ngài sẽ đến thành toàn cho chúng ta</w:t>
      </w:r>
      <w:r w:rsidRPr="00E00C68">
        <w:rPr>
          <w:rFonts w:ascii="Times New Roman" w:eastAsia="Times New Roman" w:hAnsi="Times New Roman" w:cs="Times New Roman"/>
          <w:sz w:val="26"/>
          <w:szCs w:val="24"/>
        </w:rPr>
        <w:t>”. Chúng ta có niệm tư lợi mà Phật Bồ Tát đến thành toàn cho chúng ta thì Phật Bồ Tát đã hại chết chúng ta. Có những người vô cùng giàu nhưng đầy “</w:t>
      </w:r>
      <w:r w:rsidRPr="00E00C68">
        <w:rPr>
          <w:rFonts w:ascii="Times New Roman" w:eastAsia="Times New Roman" w:hAnsi="Times New Roman" w:cs="Times New Roman"/>
          <w:i/>
          <w:sz w:val="26"/>
          <w:szCs w:val="24"/>
        </w:rPr>
        <w:t>tập khí phiền não</w:t>
      </w:r>
      <w:r w:rsidRPr="00E00C68">
        <w:rPr>
          <w:rFonts w:ascii="Times New Roman" w:eastAsia="Times New Roman" w:hAnsi="Times New Roman" w:cs="Times New Roman"/>
          <w:sz w:val="26"/>
          <w:szCs w:val="24"/>
        </w:rPr>
        <w:t>”, họ chỉ thích làm những việc để h</w:t>
      </w:r>
      <w:r w:rsidRPr="00E00C68">
        <w:rPr>
          <w:rFonts w:ascii="Times New Roman" w:eastAsia="Times New Roman" w:hAnsi="Times New Roman" w:cs="Times New Roman"/>
          <w:sz w:val="26"/>
          <w:szCs w:val="24"/>
        </w:rPr>
        <w:t>ọ được nêu danh, được tán tụng, họ không muốn âm thầm làm. Phật dạy chúng ta hành bố thí Ba La Mật, bố thí Tam Luân Không Tịch hay còn gọi là bố thí Đáo Bỉ Ngạn, trong đó chúng ta: “</w:t>
      </w:r>
      <w:r w:rsidRPr="00E00C68">
        <w:rPr>
          <w:rFonts w:ascii="Times New Roman" w:eastAsia="Times New Roman" w:hAnsi="Times New Roman" w:cs="Times New Roman"/>
          <w:b/>
          <w:i/>
          <w:sz w:val="26"/>
          <w:szCs w:val="24"/>
        </w:rPr>
        <w:t>Không thấy người bố thí, người nhận bố thí và không thấy vật bố thí</w:t>
      </w:r>
      <w:r w:rsidRPr="00E00C68">
        <w:rPr>
          <w:rFonts w:ascii="Times New Roman" w:eastAsia="Times New Roman" w:hAnsi="Times New Roman" w:cs="Times New Roman"/>
          <w:sz w:val="26"/>
          <w:szCs w:val="24"/>
        </w:rPr>
        <w:t>”. Chún</w:t>
      </w:r>
      <w:r w:rsidRPr="00E00C68">
        <w:rPr>
          <w:rFonts w:ascii="Times New Roman" w:eastAsia="Times New Roman" w:hAnsi="Times New Roman" w:cs="Times New Roman"/>
          <w:sz w:val="26"/>
          <w:szCs w:val="24"/>
        </w:rPr>
        <w:t>g ta bố thí Đáo Bỉ Ngạn thì chúng ta mới có thể vượt thoát sinh tử. Người thế gian muốn được khắc tên để được lưu danh thiên cổ, đó là họ đã dính mắc, chấp trước. Chúng ta không có người hỗ trợ mà chúng ta vẫn tổ chức thành câu các buổi Lễ tri ân, đó là do</w:t>
      </w:r>
      <w:r w:rsidRPr="00E00C68">
        <w:rPr>
          <w:rFonts w:ascii="Times New Roman" w:eastAsia="Times New Roman" w:hAnsi="Times New Roman" w:cs="Times New Roman"/>
          <w:sz w:val="26"/>
          <w:szCs w:val="24"/>
        </w:rPr>
        <w:t xml:space="preserve"> Phật Bồ Tát gia trì, Long Thiên Thiện Thần ủng hộ. Phật Bồ Tát gia trì, Long Thiên Thiện Thần ủng hộ nên tâm chúng ta rất an, không có tác dụng phụ. Nếu là Ma ủng hộ thì họ sẽ đòi hồi đáp vậy thì chúng ta sẽ phiền não. Chúng ta phải biết chúng ta nên chọn</w:t>
      </w:r>
      <w:r w:rsidRPr="00E00C68">
        <w:rPr>
          <w:rFonts w:ascii="Times New Roman" w:eastAsia="Times New Roman" w:hAnsi="Times New Roman" w:cs="Times New Roman"/>
          <w:sz w:val="26"/>
          <w:szCs w:val="24"/>
        </w:rPr>
        <w:t xml:space="preserve"> cách làm nào!</w:t>
      </w:r>
    </w:p>
    <w:p w14:paraId="00000012" w14:textId="77777777" w:rsidR="00C03EE2" w:rsidRPr="00E00C68" w:rsidRDefault="00DA26DA" w:rsidP="0015202D">
      <w:pPr>
        <w:spacing w:after="160"/>
        <w:ind w:hanging="2"/>
        <w:jc w:val="center"/>
        <w:rPr>
          <w:rFonts w:ascii="Times New Roman" w:eastAsia="Times New Roman" w:hAnsi="Times New Roman" w:cs="Times New Roman"/>
          <w:i/>
          <w:sz w:val="26"/>
          <w:szCs w:val="24"/>
        </w:rPr>
      </w:pPr>
      <w:r w:rsidRPr="00E00C68">
        <w:rPr>
          <w:rFonts w:ascii="Times New Roman" w:eastAsia="Times New Roman" w:hAnsi="Times New Roman" w:cs="Times New Roman"/>
          <w:b/>
          <w:i/>
          <w:sz w:val="26"/>
          <w:szCs w:val="24"/>
        </w:rPr>
        <w:t>*****************************</w:t>
      </w:r>
    </w:p>
    <w:p w14:paraId="00000013" w14:textId="77777777" w:rsidR="00C03EE2" w:rsidRPr="00E00C68" w:rsidRDefault="00DA26DA" w:rsidP="0015202D">
      <w:pPr>
        <w:spacing w:after="160"/>
        <w:ind w:hanging="2"/>
        <w:jc w:val="center"/>
        <w:rPr>
          <w:rFonts w:ascii="Times New Roman" w:eastAsia="Times New Roman" w:hAnsi="Times New Roman" w:cs="Times New Roman"/>
          <w:i/>
          <w:sz w:val="26"/>
          <w:szCs w:val="24"/>
        </w:rPr>
      </w:pPr>
      <w:r w:rsidRPr="00E00C68">
        <w:rPr>
          <w:rFonts w:ascii="Times New Roman" w:eastAsia="Times New Roman" w:hAnsi="Times New Roman" w:cs="Times New Roman"/>
          <w:b/>
          <w:i/>
          <w:sz w:val="26"/>
          <w:szCs w:val="24"/>
        </w:rPr>
        <w:t>Nam Mô A Di Đà Phật</w:t>
      </w:r>
    </w:p>
    <w:p w14:paraId="00000014" w14:textId="77777777" w:rsidR="00C03EE2" w:rsidRPr="00E00C68" w:rsidRDefault="00DA26DA" w:rsidP="0015202D">
      <w:pPr>
        <w:spacing w:after="160"/>
        <w:ind w:hanging="2"/>
        <w:jc w:val="center"/>
        <w:rPr>
          <w:rFonts w:ascii="Times New Roman" w:eastAsia="Times New Roman" w:hAnsi="Times New Roman" w:cs="Times New Roman"/>
          <w:sz w:val="26"/>
          <w:szCs w:val="24"/>
        </w:rPr>
      </w:pPr>
      <w:r w:rsidRPr="00E00C68">
        <w:rPr>
          <w:rFonts w:ascii="Times New Roman" w:eastAsia="Times New Roman" w:hAnsi="Times New Roman" w:cs="Times New Roman"/>
          <w:i/>
          <w:sz w:val="26"/>
          <w:szCs w:val="24"/>
        </w:rPr>
        <w:t>Chúng con xin tùy hỷ công đức của Thầy và tất cả các Thầy Cô!</w:t>
      </w:r>
    </w:p>
    <w:p w14:paraId="25EEA60F" w14:textId="77777777" w:rsidR="002A6C9A" w:rsidRDefault="00DA26DA" w:rsidP="0015202D">
      <w:pPr>
        <w:spacing w:after="160"/>
        <w:ind w:hanging="2"/>
        <w:jc w:val="center"/>
        <w:rPr>
          <w:rFonts w:ascii="Times New Roman" w:eastAsia="Times New Roman" w:hAnsi="Times New Roman" w:cs="Times New Roman"/>
          <w:sz w:val="26"/>
          <w:szCs w:val="24"/>
        </w:rPr>
      </w:pPr>
      <w:r w:rsidRPr="00E00C68">
        <w:rPr>
          <w:rFonts w:ascii="Times New Roman" w:eastAsia="Times New Roman" w:hAnsi="Times New Roman" w:cs="Times New Roman"/>
          <w:i/>
          <w:sz w:val="26"/>
          <w:szCs w:val="24"/>
        </w:rPr>
        <w:t xml:space="preserve">Nội dung chúng con ghi chép lời giảng của Thầy có thể còn sai lầm và thiếu sót. Kính mong Thầy và các Thầy Cô lượng thứ, chỉ bảo </w:t>
      </w:r>
      <w:r w:rsidRPr="00E00C68">
        <w:rPr>
          <w:rFonts w:ascii="Times New Roman" w:eastAsia="Times New Roman" w:hAnsi="Times New Roman" w:cs="Times New Roman"/>
          <w:i/>
          <w:sz w:val="26"/>
          <w:szCs w:val="24"/>
        </w:rPr>
        <w:t>và đóng góp ý kiến để tài liệu học tập mang lại lợi ích cho mọi người!</w:t>
      </w:r>
    </w:p>
    <w:p w14:paraId="0000001A" w14:textId="10519C87" w:rsidR="00C03EE2" w:rsidRPr="00E00C68" w:rsidRDefault="00C03EE2" w:rsidP="0015202D">
      <w:pPr>
        <w:spacing w:after="160"/>
        <w:ind w:hanging="2"/>
        <w:jc w:val="center"/>
        <w:rPr>
          <w:rFonts w:ascii="Times New Roman" w:eastAsia="Times New Roman" w:hAnsi="Times New Roman" w:cs="Times New Roman"/>
          <w:b/>
          <w:sz w:val="26"/>
          <w:szCs w:val="24"/>
        </w:rPr>
      </w:pPr>
    </w:p>
    <w:sectPr w:rsidR="00C03EE2" w:rsidRPr="00E00C68" w:rsidSect="00E00C68">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830458" w14:textId="77777777" w:rsidR="00DA26DA" w:rsidRDefault="00DA26DA" w:rsidP="00DA26DA">
      <w:pPr>
        <w:spacing w:line="240" w:lineRule="auto"/>
      </w:pPr>
      <w:r>
        <w:separator/>
      </w:r>
    </w:p>
  </w:endnote>
  <w:endnote w:type="continuationSeparator" w:id="0">
    <w:p w14:paraId="5162E3D0" w14:textId="77777777" w:rsidR="00DA26DA" w:rsidRDefault="00DA26DA" w:rsidP="00DA26D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EE5C6" w14:textId="77777777" w:rsidR="00DA26DA" w:rsidRDefault="00DA26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91BFB" w14:textId="130FC14E" w:rsidR="00DA26DA" w:rsidRPr="00DA26DA" w:rsidRDefault="00DA26DA" w:rsidP="00DA26DA">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2BF6F" w14:textId="08F789E5" w:rsidR="00DA26DA" w:rsidRPr="00DA26DA" w:rsidRDefault="00DA26DA" w:rsidP="00DA26DA">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18C3AA" w14:textId="77777777" w:rsidR="00DA26DA" w:rsidRDefault="00DA26DA" w:rsidP="00DA26DA">
      <w:pPr>
        <w:spacing w:line="240" w:lineRule="auto"/>
      </w:pPr>
      <w:r>
        <w:separator/>
      </w:r>
    </w:p>
  </w:footnote>
  <w:footnote w:type="continuationSeparator" w:id="0">
    <w:p w14:paraId="651E1590" w14:textId="77777777" w:rsidR="00DA26DA" w:rsidRDefault="00DA26DA" w:rsidP="00DA26D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425BA" w14:textId="77777777" w:rsidR="00DA26DA" w:rsidRDefault="00DA26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78113" w14:textId="77777777" w:rsidR="00DA26DA" w:rsidRDefault="00DA26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F5689" w14:textId="77777777" w:rsidR="00DA26DA" w:rsidRDefault="00DA26D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3EE2"/>
    <w:rsid w:val="0015202D"/>
    <w:rsid w:val="002A6C9A"/>
    <w:rsid w:val="00C03EE2"/>
    <w:rsid w:val="00DA26DA"/>
    <w:rsid w:val="00E00C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7F1629E-BD66-436F-98E2-D423DD082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vi"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DA26DA"/>
    <w:pPr>
      <w:tabs>
        <w:tab w:val="center" w:pos="4680"/>
        <w:tab w:val="right" w:pos="9360"/>
      </w:tabs>
      <w:spacing w:line="240" w:lineRule="auto"/>
    </w:pPr>
  </w:style>
  <w:style w:type="character" w:customStyle="1" w:styleId="HeaderChar">
    <w:name w:val="Header Char"/>
    <w:basedOn w:val="DefaultParagraphFont"/>
    <w:link w:val="Header"/>
    <w:uiPriority w:val="99"/>
    <w:rsid w:val="00DA26DA"/>
  </w:style>
  <w:style w:type="paragraph" w:styleId="Footer">
    <w:name w:val="footer"/>
    <w:basedOn w:val="Normal"/>
    <w:link w:val="FooterChar"/>
    <w:uiPriority w:val="99"/>
    <w:unhideWhenUsed/>
    <w:rsid w:val="00DA26DA"/>
    <w:pPr>
      <w:tabs>
        <w:tab w:val="center" w:pos="4680"/>
        <w:tab w:val="right" w:pos="9360"/>
      </w:tabs>
      <w:spacing w:line="240" w:lineRule="auto"/>
    </w:pPr>
  </w:style>
  <w:style w:type="character" w:customStyle="1" w:styleId="FooterChar">
    <w:name w:val="Footer Char"/>
    <w:basedOn w:val="DefaultParagraphFont"/>
    <w:link w:val="Footer"/>
    <w:uiPriority w:val="99"/>
    <w:rsid w:val="00DA26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1654</Words>
  <Characters>9430</Characters>
  <Application>Microsoft Office Word</Application>
  <DocSecurity>0</DocSecurity>
  <Lines>78</Lines>
  <Paragraphs>22</Paragraphs>
  <ScaleCrop>false</ScaleCrop>
  <Company/>
  <LinksUpToDate>false</LinksUpToDate>
  <CharactersWithSpaces>11062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Hanh Phap</cp:lastModifiedBy>
  <cp:revision>5</cp:revision>
  <dcterms:created xsi:type="dcterms:W3CDTF">2023-07-25T11:44:00Z</dcterms:created>
  <dcterms:modified xsi:type="dcterms:W3CDTF">2023-07-25T11:44:00Z</dcterms:modified>
</cp:coreProperties>
</file>